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0796" w14:textId="77777777" w:rsidR="00D0783F" w:rsidRDefault="00531FC3">
      <w:pPr>
        <w:jc w:val="center"/>
        <w:rPr>
          <w:rFonts w:ascii="Calibri" w:eastAsia="Calibri" w:hAnsi="Calibri" w:cs="Calibri"/>
          <w:b/>
          <w:sz w:val="30"/>
          <w:szCs w:val="30"/>
          <w:u w:val="single"/>
        </w:rPr>
      </w:pPr>
      <w:r>
        <w:rPr>
          <w:rFonts w:ascii="Calibri" w:eastAsia="Calibri" w:hAnsi="Calibri" w:cs="Calibri"/>
          <w:b/>
          <w:sz w:val="30"/>
          <w:szCs w:val="30"/>
          <w:u w:val="single"/>
        </w:rPr>
        <w:t xml:space="preserve">Internship Performance Criteria (IPC) Look </w:t>
      </w:r>
      <w:proofErr w:type="spellStart"/>
      <w:r>
        <w:rPr>
          <w:rFonts w:ascii="Calibri" w:eastAsia="Calibri" w:hAnsi="Calibri" w:cs="Calibri"/>
          <w:b/>
          <w:sz w:val="30"/>
          <w:szCs w:val="30"/>
          <w:u w:val="single"/>
        </w:rPr>
        <w:t>Fors</w:t>
      </w:r>
      <w:proofErr w:type="spellEnd"/>
      <w:r>
        <w:rPr>
          <w:rFonts w:ascii="Calibri" w:eastAsia="Calibri" w:hAnsi="Calibri" w:cs="Calibri"/>
          <w:b/>
          <w:sz w:val="30"/>
          <w:szCs w:val="30"/>
          <w:u w:val="single"/>
        </w:rPr>
        <w:t xml:space="preserve"> </w:t>
      </w:r>
    </w:p>
    <w:p w14:paraId="2208F2AA" w14:textId="77777777" w:rsidR="00D0783F" w:rsidRDefault="00531FC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(Examples of observable strategies and classroom application to earn a </w:t>
      </w:r>
      <w:r>
        <w:rPr>
          <w:rFonts w:ascii="Calibri" w:eastAsia="Calibri" w:hAnsi="Calibri" w:cs="Calibri"/>
          <w:i/>
        </w:rPr>
        <w:t xml:space="preserve">proficient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i/>
        </w:rPr>
        <w:t>distinguished</w:t>
      </w:r>
      <w:r>
        <w:rPr>
          <w:rFonts w:ascii="Calibri" w:eastAsia="Calibri" w:hAnsi="Calibri" w:cs="Calibri"/>
        </w:rPr>
        <w:t>)</w:t>
      </w:r>
    </w:p>
    <w:p w14:paraId="4C523042" w14:textId="77777777" w:rsidR="00D0783F" w:rsidRDefault="00D0783F">
      <w:pPr>
        <w:jc w:val="center"/>
        <w:rPr>
          <w:rFonts w:ascii="Calibri" w:eastAsia="Calibri" w:hAnsi="Calibri" w:cs="Calibri"/>
        </w:rPr>
      </w:pPr>
    </w:p>
    <w:p w14:paraId="08123F47" w14:textId="3A364BAB" w:rsidR="00D0783F" w:rsidRDefault="00531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Some of these “look </w:t>
      </w:r>
      <w:r w:rsidR="008352E4">
        <w:rPr>
          <w:rFonts w:ascii="Calibri" w:eastAsia="Calibri" w:hAnsi="Calibri" w:cs="Calibri"/>
        </w:rPr>
        <w:t>fors</w:t>
      </w:r>
      <w:r>
        <w:rPr>
          <w:rFonts w:ascii="Calibri" w:eastAsia="Calibri" w:hAnsi="Calibri" w:cs="Calibri"/>
        </w:rPr>
        <w:t>” highlight technology examples aligned to the</w:t>
      </w:r>
      <w:hyperlink r:id="rId7">
        <w:r>
          <w:rPr>
            <w:rFonts w:ascii="Calibri" w:eastAsia="Calibri" w:hAnsi="Calibri" w:cs="Calibri"/>
            <w:u w:val="single"/>
          </w:rPr>
          <w:t xml:space="preserve"> International Society for Technology in Education Standards (ISTE)</w:t>
        </w:r>
      </w:hyperlink>
      <w:r>
        <w:rPr>
          <w:rFonts w:ascii="Calibri" w:eastAsia="Calibri" w:hAnsi="Calibri" w:cs="Calibri"/>
        </w:rPr>
        <w:t xml:space="preserve"> for Educators</w:t>
      </w:r>
    </w:p>
    <w:p w14:paraId="3F123E77" w14:textId="172B441D" w:rsidR="00D0783F" w:rsidRPr="00D8595F" w:rsidRDefault="00D8595F">
      <w:pPr>
        <w:spacing w:after="120" w:line="240" w:lineRule="auto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Intern: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D8595F">
        <w:rPr>
          <w:rFonts w:ascii="Calibri" w:eastAsia="Calibri" w:hAnsi="Calibri" w:cs="Calibri"/>
          <w:b/>
          <w:bCs/>
          <w:u w:val="single"/>
        </w:rPr>
        <w:t>Date:</w:t>
      </w:r>
    </w:p>
    <w:tbl>
      <w:tblPr>
        <w:tblStyle w:val="a"/>
        <w:tblW w:w="13435" w:type="dxa"/>
        <w:tblInd w:w="-480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5"/>
        <w:gridCol w:w="7200"/>
      </w:tblGrid>
      <w:tr w:rsidR="002F0AD1" w14:paraId="420B67ED" w14:textId="19DE58E2" w:rsidTr="006D40F1">
        <w:trPr>
          <w:trHeight w:val="706"/>
        </w:trPr>
        <w:tc>
          <w:tcPr>
            <w:tcW w:w="6235" w:type="dxa"/>
            <w:vAlign w:val="center"/>
          </w:tcPr>
          <w:p w14:paraId="39F3337F" w14:textId="77777777" w:rsidR="002F0AD1" w:rsidRDefault="002F0AD1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 IPC Program Standards</w:t>
            </w:r>
          </w:p>
        </w:tc>
        <w:tc>
          <w:tcPr>
            <w:tcW w:w="7200" w:type="dxa"/>
          </w:tcPr>
          <w:p w14:paraId="39783CE1" w14:textId="77777777" w:rsidR="002F0AD1" w:rsidRDefault="002F0AD1" w:rsidP="006D40F1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COMMENTS</w:t>
            </w:r>
          </w:p>
          <w:p w14:paraId="7DBC9C18" w14:textId="77777777" w:rsidR="006D40F1" w:rsidRDefault="006D40F1" w:rsidP="006D40F1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Time:</w:t>
            </w:r>
          </w:p>
          <w:p w14:paraId="02049FD6" w14:textId="302C8BE3" w:rsidR="006D40F1" w:rsidRDefault="006D40F1" w:rsidP="006D40F1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Subject:</w:t>
            </w:r>
          </w:p>
        </w:tc>
      </w:tr>
      <w:tr w:rsidR="002F0AD1" w14:paraId="64366EC7" w14:textId="06747E08" w:rsidTr="002F0AD1">
        <w:trPr>
          <w:trHeight w:val="360"/>
        </w:trPr>
        <w:tc>
          <w:tcPr>
            <w:tcW w:w="6235" w:type="dxa"/>
          </w:tcPr>
          <w:p w14:paraId="49F6C0B1" w14:textId="31A91BB3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Expectations: </w:t>
            </w:r>
            <w:r>
              <w:rPr>
                <w:rFonts w:ascii="Calibri" w:eastAsia="Calibri" w:hAnsi="Calibri" w:cs="Calibri"/>
                <w:color w:val="000000"/>
              </w:rPr>
              <w:t>The teacher communicates high expectations for student learning.</w:t>
            </w:r>
          </w:p>
          <w:p w14:paraId="1A4B35A6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1.1 Communicating with Students (Danielson 3a) </w:t>
            </w:r>
          </w:p>
          <w:p w14:paraId="5255D1A2" w14:textId="77777777" w:rsidR="002F0AD1" w:rsidRDefault="002F0AD1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Students engage with the learning task, indicating that they understand what they are to do.</w:t>
            </w:r>
          </w:p>
          <w:p w14:paraId="415813C3" w14:textId="77777777" w:rsidR="002F0AD1" w:rsidRDefault="002F0AD1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appropriate, the teacher models the process to be followed in the task.</w:t>
            </w:r>
          </w:p>
          <w:p w14:paraId="6AFAE67F" w14:textId="77777777" w:rsidR="002F0AD1" w:rsidRDefault="002F0AD1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teacher explains content clearly and imaginatively, using metaphors and analogies to bring content to life.</w:t>
            </w:r>
          </w:p>
          <w:p w14:paraId="36697AFE" w14:textId="77777777" w:rsidR="002F0AD1" w:rsidRDefault="002F0AD1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teacher points out possible areas for misunderstanding.</w:t>
            </w:r>
          </w:p>
          <w:p w14:paraId="07A028A3" w14:textId="77777777" w:rsidR="002F0AD1" w:rsidRDefault="002F0AD1">
            <w:pPr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264397D5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1.2 Establishing a Culture of Learning and High Expectations (Danielson 2b)</w:t>
            </w:r>
          </w:p>
          <w:p w14:paraId="0A249D13" w14:textId="77777777" w:rsidR="002F0AD1" w:rsidRDefault="002F0AD1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teacher says, “This idea is really important! It’s central to our understanding of history.”</w:t>
            </w:r>
          </w:p>
          <w:p w14:paraId="39AA9B73" w14:textId="77777777" w:rsidR="002F0AD1" w:rsidRDefault="002F0AD1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Students get to work right away when an assignment is given or after entering the room.</w:t>
            </w:r>
          </w:p>
          <w:p w14:paraId="611A516F" w14:textId="77777777" w:rsidR="002F0AD1" w:rsidRDefault="002F0AD1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teacher says, “It’s really fun to find the patterns for factoring polynomials.”</w:t>
            </w:r>
          </w:p>
          <w:p w14:paraId="49B2F42D" w14:textId="77777777" w:rsidR="002F0AD1" w:rsidRDefault="002F0AD1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 student asks a classmate to explain a concept or procedure since he didn’t quite follow the teacher’s explanation.</w:t>
            </w:r>
          </w:p>
          <w:p w14:paraId="714E4EEB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0" w:type="dxa"/>
          </w:tcPr>
          <w:p w14:paraId="3E13AF9B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F0AD1" w14:paraId="61DF7785" w14:textId="1444AEB6" w:rsidTr="002F0AD1">
        <w:trPr>
          <w:trHeight w:val="375"/>
        </w:trPr>
        <w:tc>
          <w:tcPr>
            <w:tcW w:w="6235" w:type="dxa"/>
          </w:tcPr>
          <w:p w14:paraId="3FD03B3B" w14:textId="5816E258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2.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 Instruction: </w:t>
            </w:r>
            <w:r>
              <w:rPr>
                <w:rFonts w:ascii="Calibri" w:eastAsia="Calibri" w:hAnsi="Calibri" w:cs="Calibri"/>
                <w:color w:val="000000"/>
              </w:rPr>
              <w:t>The teacher uses research-based instructional practices to meet the needs of all students.</w:t>
            </w:r>
          </w:p>
          <w:p w14:paraId="00F637AB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</w:p>
          <w:p w14:paraId="327D1423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2.1 Using Questioning and Discussion Techniques (Danielson 3b)</w:t>
            </w:r>
          </w:p>
          <w:p w14:paraId="037A440E" w14:textId="77777777" w:rsidR="002F0AD1" w:rsidRDefault="002F0AD1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Essential questions are posted for the lesson/unit</w:t>
            </w:r>
          </w:p>
          <w:p w14:paraId="04918F8D" w14:textId="4A27D103" w:rsidR="002F0AD1" w:rsidRDefault="002F0AD1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Questions engage student and are not rapid fire, low level, or recitation of facts</w:t>
            </w:r>
          </w:p>
          <w:p w14:paraId="5F3CCC1E" w14:textId="77777777" w:rsidR="002F0AD1" w:rsidRDefault="002F0AD1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Students are given appropriate “think time” before responses are invited</w:t>
            </w:r>
          </w:p>
          <w:p w14:paraId="3A6F8812" w14:textId="77777777" w:rsidR="002F0AD1" w:rsidRDefault="002F0AD1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Teachers probe students to seek clarification or extend student responses</w:t>
            </w:r>
          </w:p>
          <w:p w14:paraId="63C3E6F7" w14:textId="77777777" w:rsidR="002F0AD1" w:rsidRDefault="002F0AD1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 students are engaged, not just a few</w:t>
            </w:r>
          </w:p>
          <w:p w14:paraId="6D80760F" w14:textId="77777777" w:rsidR="002F0AD1" w:rsidRDefault="002F0AD1">
            <w:pPr>
              <w:numPr>
                <w:ilvl w:val="0"/>
                <w:numId w:val="17"/>
              </w:numPr>
              <w:tabs>
                <w:tab w:val="center" w:pos="233"/>
                <w:tab w:val="center" w:pos="1138"/>
                <w:tab w:val="center" w:pos="2546"/>
                <w:tab w:val="center" w:pos="4021"/>
                <w:tab w:val="center" w:pos="5056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 reinforces queries and verbal directions with positive reinforcement, visual representations and provides alternatives for student responses, such as modifying, rephrasing, and/or providing more explicit examples</w:t>
            </w:r>
          </w:p>
          <w:p w14:paraId="743DFF9A" w14:textId="77777777" w:rsidR="002F0AD1" w:rsidRDefault="002F0AD1">
            <w:pPr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0983B55A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2.2 Engaging Students in Learning (Danielson 3c)</w:t>
            </w:r>
          </w:p>
          <w:p w14:paraId="1CD101A8" w14:textId="77777777" w:rsidR="002F0AD1" w:rsidRDefault="002F0AD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Meaningful activities and assignments are aligned to the learning or help students transfer the learned skills.</w:t>
            </w:r>
          </w:p>
          <w:p w14:paraId="19395A35" w14:textId="0EF216A1" w:rsidR="002F0AD1" w:rsidRDefault="002F0AD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Teacher use of examples and/or metaphors that illustrates the new learning and connects to student knowledge,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interests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and culture.</w:t>
            </w:r>
          </w:p>
          <w:p w14:paraId="4846645E" w14:textId="77777777" w:rsidR="002F0AD1" w:rsidRDefault="002F0AD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Teacher promotes problem-solving, permits choice, encourages depth and is relevant and authentic</w:t>
            </w:r>
          </w:p>
          <w:p w14:paraId="4F853E11" w14:textId="77777777" w:rsidR="002F0AD1" w:rsidRDefault="002F0AD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Groupings are based on instructional needs such as turn and talk and jigsaw methods.</w:t>
            </w:r>
          </w:p>
          <w:p w14:paraId="45AAFCCC" w14:textId="77777777" w:rsidR="002F0AD1" w:rsidRDefault="002F0AD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Materials and resources are ready for student use without disruption</w:t>
            </w:r>
          </w:p>
          <w:p w14:paraId="4BB10A28" w14:textId="77777777" w:rsidR="002F0AD1" w:rsidRDefault="002F0AD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Structure of the lesson is maintained with appropriate pacing and a clear beginning, middle and end (with closure).</w:t>
            </w:r>
          </w:p>
        </w:tc>
        <w:tc>
          <w:tcPr>
            <w:tcW w:w="7200" w:type="dxa"/>
          </w:tcPr>
          <w:p w14:paraId="29EF2568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F0AD1" w14:paraId="48AD99E6" w14:textId="567ABD7A" w:rsidTr="002F0AD1">
        <w:trPr>
          <w:trHeight w:val="720"/>
        </w:trPr>
        <w:tc>
          <w:tcPr>
            <w:tcW w:w="6235" w:type="dxa"/>
          </w:tcPr>
          <w:p w14:paraId="54F92519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3.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Differentiation:</w:t>
            </w:r>
            <w:r>
              <w:rPr>
                <w:rFonts w:ascii="Calibri" w:eastAsia="Calibri" w:hAnsi="Calibri" w:cs="Calibri"/>
                <w:color w:val="000000"/>
              </w:rPr>
              <w:t xml:space="preserve"> The teacher acquires and uses specific knowledge about students’ cultural, individual intellectual and social development and uses that knowledge to adjust their practice by employing strategies that advance student learning.</w:t>
            </w:r>
          </w:p>
          <w:p w14:paraId="75110C9E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</w:p>
          <w:p w14:paraId="2A1DEFC1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3.1 Demonstrating Knowledge of Students (Danielson 1b)</w:t>
            </w:r>
          </w:p>
          <w:p w14:paraId="59837762" w14:textId="77777777" w:rsidR="002F0AD1" w:rsidRDefault="002F0AD1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Collects data on levels of development for individual students including student academic language ability levels and cultural and linguistic backgrounds.</w:t>
            </w:r>
          </w:p>
          <w:p w14:paraId="2387D441" w14:textId="77777777" w:rsidR="002F0AD1" w:rsidRDefault="002F0AD1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teacher seeks out information from all students about their cultural heritages.</w:t>
            </w:r>
          </w:p>
          <w:p w14:paraId="2CE67970" w14:textId="77777777" w:rsidR="002F0AD1" w:rsidRDefault="002F0AD1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teacher maintains a system of updated</w:t>
            </w:r>
          </w:p>
          <w:p w14:paraId="20CD7D87" w14:textId="77777777" w:rsidR="002F0AD1" w:rsidRDefault="002F0AD1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student records and incorporates medical and/or</w:t>
            </w:r>
          </w:p>
          <w:p w14:paraId="06557498" w14:textId="77777777" w:rsidR="002F0AD1" w:rsidRDefault="002F0AD1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learning needs into lesson plans.</w:t>
            </w:r>
          </w:p>
          <w:p w14:paraId="1766A8D0" w14:textId="77777777" w:rsidR="002F0AD1" w:rsidRDefault="002F0AD1">
            <w:pPr>
              <w:ind w:left="720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  <w:p w14:paraId="5866F2E0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3.2 Demonstrating Flexibility and Responsiveness in Lesson Adjustments (Danielson 3e)</w:t>
            </w:r>
          </w:p>
          <w:p w14:paraId="008067E0" w14:textId="77777777" w:rsidR="002F0AD1" w:rsidRDefault="002F0AD1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Incorporation of students’ interests and daily events into a lesson</w:t>
            </w:r>
          </w:p>
          <w:p w14:paraId="591DB073" w14:textId="77777777" w:rsidR="002F0AD1" w:rsidRDefault="002F0AD1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teacher adjusts instruction in response to evidence of student understanding (or lack of it).</w:t>
            </w:r>
          </w:p>
          <w:p w14:paraId="63070ED5" w14:textId="77777777" w:rsidR="002F0AD1" w:rsidRDefault="002F0AD1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teacher seizes on teachable moments.</w:t>
            </w:r>
          </w:p>
          <w:p w14:paraId="20D0EBA1" w14:textId="77777777" w:rsidR="002F0AD1" w:rsidRDefault="002F0AD1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Uses examples and non-examples.</w:t>
            </w:r>
          </w:p>
          <w:p w14:paraId="09EC48B2" w14:textId="77777777" w:rsidR="002F0AD1" w:rsidRDefault="002F0AD1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Provides images related to vocabulary.</w:t>
            </w:r>
          </w:p>
        </w:tc>
        <w:tc>
          <w:tcPr>
            <w:tcW w:w="7200" w:type="dxa"/>
          </w:tcPr>
          <w:p w14:paraId="3DC3E216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F0AD1" w14:paraId="4C332A4D" w14:textId="1EC54DFF" w:rsidTr="002F0AD1">
        <w:trPr>
          <w:trHeight w:val="5719"/>
        </w:trPr>
        <w:tc>
          <w:tcPr>
            <w:tcW w:w="6235" w:type="dxa"/>
          </w:tcPr>
          <w:p w14:paraId="46F5E01A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4.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Content Knowledge: </w:t>
            </w:r>
            <w:r>
              <w:rPr>
                <w:rFonts w:ascii="Calibri" w:eastAsia="Calibri" w:hAnsi="Calibri" w:cs="Calibri"/>
                <w:color w:val="000000"/>
              </w:rPr>
              <w:t xml:space="preserve">The teacher uses content area knowledge, learning standards, appropriate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pedagogy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and resources to design and deliver curricula and instruction to impact student learning.</w:t>
            </w:r>
          </w:p>
          <w:p w14:paraId="61A30D3A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</w:p>
          <w:p w14:paraId="473F445C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4.1 Demonstrating Knowledge of Content &amp; Pedagogy, Setting Instructional Outcomes (Danielson 1a &amp; 1c)</w:t>
            </w:r>
          </w:p>
          <w:p w14:paraId="612E528A" w14:textId="77777777" w:rsidR="002F0AD1" w:rsidRDefault="002F0AD1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teacher can identify important concepts of the discipline and their relationships to one another.</w:t>
            </w:r>
          </w:p>
          <w:p w14:paraId="49215F29" w14:textId="77777777" w:rsidR="002F0AD1" w:rsidRDefault="002F0AD1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teacher answers students’ questions accurately and provides specific feedback</w:t>
            </w:r>
          </w:p>
          <w:p w14:paraId="204C785F" w14:textId="77777777" w:rsidR="002F0AD1" w:rsidRDefault="002F0AD1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teacher’s plans demonstrate awareness of possible student misconceptions and how they can be addressed</w:t>
            </w:r>
          </w:p>
          <w:p w14:paraId="30B28B23" w14:textId="112E5683" w:rsidR="002F0AD1" w:rsidRDefault="002F0AD1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Design authentic learning activities (e.g., solve real-world problems, career-related project, collect observations for science) that align to content standards and use technological tools (ISTE 5B)</w:t>
            </w:r>
          </w:p>
          <w:p w14:paraId="4C908126" w14:textId="77777777" w:rsidR="002F0AD1" w:rsidRDefault="002F0AD1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Teacher uses collaborative tools, such as shared documents in the cloud or video conferencing, to engage experts and other students/teams locally and/or globally (ISTE 4C)</w:t>
            </w:r>
          </w:p>
          <w:p w14:paraId="5EB77AED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</w:p>
          <w:p w14:paraId="3FF3B40F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</w:p>
          <w:p w14:paraId="034F74C0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4.2 Designing Instruction in the Area of Learning Activities (Danielson 1e)</w:t>
            </w:r>
          </w:p>
          <w:p w14:paraId="1A3EA04D" w14:textId="77777777" w:rsidR="002F0AD1" w:rsidRDefault="002F0AD1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teacher connects outcomes to previous and future learning.</w:t>
            </w:r>
          </w:p>
          <w:p w14:paraId="6F986671" w14:textId="77777777" w:rsidR="002F0AD1" w:rsidRDefault="002F0AD1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Teachers intentionally organize instructional groups to support student learning.</w:t>
            </w:r>
          </w:p>
          <w:p w14:paraId="449EDDEF" w14:textId="77777777" w:rsidR="002F0AD1" w:rsidRDefault="002F0AD1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Instructional maps that indicate relationships to prior learning</w:t>
            </w:r>
          </w:p>
          <w:p w14:paraId="1DB4EE6C" w14:textId="77777777" w:rsidR="002F0AD1" w:rsidRDefault="002F0AD1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Thoughtfully planned learning groups</w:t>
            </w:r>
          </w:p>
          <w:p w14:paraId="412B5B7C" w14:textId="77777777" w:rsidR="002F0AD1" w:rsidRDefault="002F0AD1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Activities foster student-ownership of goals &amp; permit choice, including technology choices (ISTE 6A)</w:t>
            </w:r>
          </w:p>
          <w:p w14:paraId="37616B01" w14:textId="77777777" w:rsidR="002F0AD1" w:rsidRDefault="002F0AD1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Learning experiences connect to other disciplines.</w:t>
            </w:r>
          </w:p>
          <w:p w14:paraId="2F52DFBA" w14:textId="38CB1CBB" w:rsidR="002F0AD1" w:rsidRDefault="002F0AD1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Lesson plans differentiate for individual student needs, which may include technology personalization (such as translating materials, offering varied grade level content, etc.)  (ISTE 5A)</w:t>
            </w:r>
          </w:p>
          <w:p w14:paraId="195DBEA9" w14:textId="77777777" w:rsidR="002F0AD1" w:rsidRDefault="002F0AD1">
            <w:pPr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3C6815F0" w14:textId="1BAD8D25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4.3 Demonstrating Knowledge of Resources (Danielson 1d)</w:t>
            </w:r>
          </w:p>
          <w:p w14:paraId="001E690A" w14:textId="77777777" w:rsidR="002F0AD1" w:rsidRDefault="002F0AD1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Uses math manipulatives and other hands on learning materials</w:t>
            </w:r>
          </w:p>
          <w:p w14:paraId="29B057BC" w14:textId="0001BA3C" w:rsidR="002F0AD1" w:rsidRDefault="002F0AD1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Uses primary documents or fiction to enhance textbook content</w:t>
            </w:r>
          </w:p>
          <w:p w14:paraId="6D229C7D" w14:textId="77777777" w:rsidR="002F0AD1" w:rsidRDefault="002F0AD1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Creates opportunities for community resources such as guest speakers and field trips</w:t>
            </w:r>
          </w:p>
          <w:p w14:paraId="63DA63CA" w14:textId="77777777" w:rsidR="002F0AD1" w:rsidRDefault="002F0AD1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Collaborate and co-learn with students to discover new digital resources (ISTE 4B)</w:t>
            </w:r>
          </w:p>
        </w:tc>
        <w:tc>
          <w:tcPr>
            <w:tcW w:w="7200" w:type="dxa"/>
          </w:tcPr>
          <w:p w14:paraId="124DE79C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F0AD1" w14:paraId="2C669F5B" w14:textId="51BB1972" w:rsidTr="002F0AD1">
        <w:trPr>
          <w:trHeight w:val="720"/>
        </w:trPr>
        <w:tc>
          <w:tcPr>
            <w:tcW w:w="6235" w:type="dxa"/>
          </w:tcPr>
          <w:p w14:paraId="61EAB7B8" w14:textId="2D367323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5.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Learning Environment:</w:t>
            </w:r>
            <w:r>
              <w:rPr>
                <w:rFonts w:ascii="Calibri" w:eastAsia="Calibri" w:hAnsi="Calibri" w:cs="Calibri"/>
                <w:color w:val="000000"/>
              </w:rPr>
              <w:t xml:space="preserve"> The teacher fosters and manages a safe and inclusive learning environment that takes into account: physical, emotional, and intellectual well-being.</w:t>
            </w:r>
          </w:p>
          <w:p w14:paraId="0496EF54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</w:p>
          <w:p w14:paraId="2D68290E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5.1 Creating an Environment of Respect and Rapport (Danielson 2a)</w:t>
            </w:r>
          </w:p>
          <w:p w14:paraId="0FFBD921" w14:textId="77777777" w:rsidR="002F0AD1" w:rsidRDefault="002F0AD1">
            <w:pPr>
              <w:widowControl w:val="0"/>
              <w:numPr>
                <w:ilvl w:val="0"/>
                <w:numId w:val="8"/>
              </w:numPr>
              <w:spacing w:before="66" w:line="244" w:lineRule="auto"/>
              <w:ind w:right="44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Acknowledgment and integration of students’ backgrounds and lives outside the classroom</w:t>
            </w:r>
          </w:p>
          <w:p w14:paraId="4BC56EB3" w14:textId="77777777" w:rsidR="002F0AD1" w:rsidRDefault="002F0AD1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Students help each other and accept help from each other </w:t>
            </w:r>
          </w:p>
          <w:p w14:paraId="7034AD34" w14:textId="77777777" w:rsidR="002F0AD1" w:rsidRDefault="002F0AD1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Body language indicative of warmth and caring shown by teacher and students (kneeling by desk) </w:t>
            </w:r>
          </w:p>
          <w:p w14:paraId="2FE59E7A" w14:textId="5020C4C0" w:rsidR="002F0AD1" w:rsidRDefault="002F0AD1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Respectful talk, including all voices, and encouragement of thinking (Teacher says, “That’s an interesting idea Caleb,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what else can we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add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or does anyone have a different approach?”)</w:t>
            </w:r>
          </w:p>
          <w:p w14:paraId="16FD6818" w14:textId="77777777" w:rsidR="002F0AD1" w:rsidRDefault="002F0AD1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Create experiences and guidelines that foster positive, socially responsible empathetic behavior within online communities (discussion boards, wikis,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Padlets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etc.) (ISTE 3A)</w:t>
            </w:r>
          </w:p>
          <w:p w14:paraId="128F15EC" w14:textId="77777777" w:rsidR="002F0AD1" w:rsidRDefault="002F0AD1">
            <w:pPr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1648B0DD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5.2 Managing Classroom Procedures Including Transitions (Danielson 2c)</w:t>
            </w:r>
          </w:p>
          <w:p w14:paraId="7DB5D59D" w14:textId="77777777" w:rsidR="002F0AD1" w:rsidRDefault="002F0AD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Proactively and frequently reminds students of their behavioral and learning expectations prior to transitioning</w:t>
            </w:r>
          </w:p>
          <w:p w14:paraId="43D0E53E" w14:textId="77777777" w:rsidR="002F0AD1" w:rsidRDefault="002F0AD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Students know what to do, where to go and move with purpose</w:t>
            </w:r>
          </w:p>
          <w:p w14:paraId="3FF74315" w14:textId="77777777" w:rsidR="002F0AD1" w:rsidRDefault="002F0AD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Teacher utilizes an established attention signal or choral call that students are responsive to</w:t>
            </w:r>
          </w:p>
          <w:p w14:paraId="0BD54204" w14:textId="77777777" w:rsidR="002F0AD1" w:rsidRDefault="002F0AD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Students check themselves in for attendance</w:t>
            </w:r>
          </w:p>
          <w:p w14:paraId="0F524E93" w14:textId="77777777" w:rsidR="002F0AD1" w:rsidRDefault="002F0AD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Routines for distribution of materials and supplies work efficiently</w:t>
            </w:r>
          </w:p>
          <w:p w14:paraId="639D1CF1" w14:textId="77777777" w:rsidR="002F0AD1" w:rsidRDefault="002F0AD1">
            <w:pPr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1D6C2497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5.3 Managing Student Behavior by Establishing Expectations (Danielson 2d)</w:t>
            </w:r>
          </w:p>
          <w:p w14:paraId="58C482EE" w14:textId="77777777" w:rsidR="002F0AD1" w:rsidRDefault="002F0AD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Classroom norms and expectations are clearly established (on walls, in syllabus, students reminding each other)</w:t>
            </w:r>
          </w:p>
          <w:p w14:paraId="05DFC8A5" w14:textId="77777777" w:rsidR="002F0AD1" w:rsidRDefault="002F0AD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teacher moves to every section of the classroom, keeping a close eye on student behavior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.  </w:t>
            </w:r>
            <w:proofErr w:type="gramEnd"/>
          </w:p>
          <w:p w14:paraId="75210FCB" w14:textId="1DA727B7" w:rsidR="002F0AD1" w:rsidRDefault="002F0AD1">
            <w:pPr>
              <w:widowControl w:val="0"/>
              <w:numPr>
                <w:ilvl w:val="0"/>
                <w:numId w:val="3"/>
              </w:numPr>
              <w:spacing w:line="244" w:lineRule="auto"/>
              <w:ind w:right="3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The teacher notices that some students are talking among themselves and without a word moves nearer to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them;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the talking stops. </w:t>
            </w:r>
          </w:p>
          <w:p w14:paraId="1067E53F" w14:textId="77777777" w:rsidR="002F0AD1" w:rsidRDefault="002F0AD1">
            <w:pPr>
              <w:widowControl w:val="0"/>
              <w:numPr>
                <w:ilvl w:val="0"/>
                <w:numId w:val="3"/>
              </w:numPr>
              <w:spacing w:line="244" w:lineRule="auto"/>
              <w:ind w:right="18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teacher speaks privately to students about misbehavior.</w:t>
            </w:r>
          </w:p>
          <w:p w14:paraId="7CD25728" w14:textId="4059681D" w:rsidR="002F0AD1" w:rsidRDefault="002F0AD1">
            <w:pPr>
              <w:widowControl w:val="0"/>
              <w:numPr>
                <w:ilvl w:val="0"/>
                <w:numId w:val="3"/>
              </w:numPr>
              <w:spacing w:line="244" w:lineRule="auto"/>
              <w:ind w:right="18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Teacher uses restorative inquiry, conferencing, and circle</w:t>
            </w:r>
          </w:p>
        </w:tc>
        <w:tc>
          <w:tcPr>
            <w:tcW w:w="7200" w:type="dxa"/>
          </w:tcPr>
          <w:p w14:paraId="11CC1916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F0AD1" w14:paraId="1A34F58F" w14:textId="5DEB1F55" w:rsidTr="002F0AD1">
        <w:trPr>
          <w:trHeight w:val="720"/>
        </w:trPr>
        <w:tc>
          <w:tcPr>
            <w:tcW w:w="6235" w:type="dxa"/>
          </w:tcPr>
          <w:p w14:paraId="77FC296B" w14:textId="77777777" w:rsidR="002F0AD1" w:rsidRDefault="002F0AD1" w:rsidP="00A20A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6.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Assessment:</w:t>
            </w:r>
            <w:r>
              <w:rPr>
                <w:rFonts w:ascii="Calibri" w:eastAsia="Calibri" w:hAnsi="Calibri" w:cs="Calibri"/>
                <w:color w:val="000000"/>
              </w:rPr>
              <w:t xml:space="preserve"> The teacher uses multiple data elements (both formative and summative) to plan, inform and adjust instruction and evaluate student learning.</w:t>
            </w:r>
          </w:p>
          <w:p w14:paraId="1FCDD307" w14:textId="77777777" w:rsidR="002F0AD1" w:rsidRDefault="002F0AD1" w:rsidP="00A20A00">
            <w:pPr>
              <w:rPr>
                <w:rFonts w:ascii="Calibri" w:eastAsia="Calibri" w:hAnsi="Calibri" w:cs="Calibri"/>
                <w:color w:val="000000"/>
              </w:rPr>
            </w:pPr>
          </w:p>
          <w:p w14:paraId="36256F69" w14:textId="77777777" w:rsidR="002F0AD1" w:rsidRDefault="002F0AD1" w:rsidP="00A20A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6.1 Designing Student Assessments (Danielson 1f) </w:t>
            </w:r>
          </w:p>
          <w:p w14:paraId="552FEE01" w14:textId="77777777" w:rsidR="002F0AD1" w:rsidRDefault="002F0AD1" w:rsidP="00A20A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 plans indicate correspondence between assessments and instructional outcomes.</w:t>
            </w:r>
          </w:p>
          <w:p w14:paraId="2ACA748E" w14:textId="77777777" w:rsidR="002F0AD1" w:rsidRDefault="002F0AD1" w:rsidP="00A20A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Teacher creates a well-defined rubric using multiple sources with descriptors for each level of performance.</w:t>
            </w:r>
          </w:p>
          <w:p w14:paraId="33E63D69" w14:textId="77777777" w:rsidR="002F0AD1" w:rsidRDefault="002F0AD1" w:rsidP="00A20A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Assessments modified based on student needs</w:t>
            </w:r>
          </w:p>
          <w:p w14:paraId="22CEA61C" w14:textId="77777777" w:rsidR="002F0AD1" w:rsidRDefault="002F0AD1" w:rsidP="00A20A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Plans include use of formative assessment data- small groups, individual reteaching, extension activities, alternative activities; data is shared with students and families for progress (ISTE 7C)</w:t>
            </w:r>
          </w:p>
          <w:p w14:paraId="6CC74627" w14:textId="77777777" w:rsidR="002F0AD1" w:rsidRDefault="002F0AD1" w:rsidP="00A20A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Assessments provide opportunities for student choice, such as writing an essay or talk show script</w:t>
            </w:r>
          </w:p>
          <w:p w14:paraId="33DB3909" w14:textId="77777777" w:rsidR="002F0AD1" w:rsidRDefault="002F0AD1" w:rsidP="00A20A00">
            <w:pPr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7C27D346" w14:textId="4637EF34" w:rsidR="002F0AD1" w:rsidRDefault="002F0AD1" w:rsidP="00A20A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6.2 Designing Student Assessments with an Emphasis on Formative Assessment (Danielson 1f and 4b) </w:t>
            </w:r>
          </w:p>
          <w:p w14:paraId="1EE12FCC" w14:textId="77777777" w:rsidR="002F0AD1" w:rsidRDefault="002F0AD1" w:rsidP="00A20A00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Plans specify a clear process for checking for understanding.</w:t>
            </w:r>
          </w:p>
          <w:p w14:paraId="3FF37941" w14:textId="77777777" w:rsidR="002F0AD1" w:rsidRDefault="002F0AD1" w:rsidP="00A20A00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Teacher’s plans include a variety of strategies such as think-pair-share, minute paper, verbal reflection, exit tickets and higher level questioning practices to elicit evidence of understanding.</w:t>
            </w:r>
          </w:p>
          <w:p w14:paraId="7A7F8BC6" w14:textId="77777777" w:rsidR="002F0AD1" w:rsidRDefault="002F0AD1" w:rsidP="00A20A00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Plans include adaptations/strategies for lesson based on formative data during the lesson </w:t>
            </w:r>
          </w:p>
          <w:p w14:paraId="0A2230FB" w14:textId="77777777" w:rsidR="002F0AD1" w:rsidRDefault="002F0AD1" w:rsidP="00A20A00">
            <w:pPr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5CBDBF02" w14:textId="127E68FC" w:rsidR="002F0AD1" w:rsidRDefault="002F0AD1" w:rsidP="00A20A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6.3 Using Assessment in Instruction and Providing Feedback to Students (Danielson 3d)</w:t>
            </w:r>
          </w:p>
          <w:p w14:paraId="7655A7E9" w14:textId="77777777" w:rsidR="002F0AD1" w:rsidRDefault="002F0AD1" w:rsidP="00A20A00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Teacher uses specifically formulated questions to elicit evidence of student understanding.</w:t>
            </w:r>
          </w:p>
          <w:p w14:paraId="4F177CF8" w14:textId="77777777" w:rsidR="002F0AD1" w:rsidRDefault="002F0AD1" w:rsidP="00A20A00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Teacher reminds students of the characteristics of high-quality work, observing that the students themselves helped develop them.</w:t>
            </w:r>
          </w:p>
          <w:p w14:paraId="53222284" w14:textId="77777777" w:rsidR="002F0AD1" w:rsidRDefault="002F0AD1" w:rsidP="00A20A00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Students self-evaluate and/or peer-review work against a rubric or checklist</w:t>
            </w:r>
          </w:p>
          <w:p w14:paraId="5F92F56C" w14:textId="47450DDD" w:rsidR="002F0AD1" w:rsidRDefault="002F0AD1" w:rsidP="00A20A00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Use technology to design and implement a variety of formative and summative assessments that accommodate learner needs, provide timely feedback to students, and inform instruction (ISTE 7B)</w:t>
            </w:r>
          </w:p>
          <w:p w14:paraId="0CC854C4" w14:textId="77777777" w:rsidR="002F0AD1" w:rsidRDefault="002F0AD1" w:rsidP="00A20A00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Teacher makes midcourse corrections during lessons based on students’ responses</w:t>
            </w:r>
          </w:p>
          <w:p w14:paraId="51EDF3F4" w14:textId="77777777" w:rsidR="002F0AD1" w:rsidRDefault="002F0AD1" w:rsidP="002F0AD1">
            <w:pPr>
              <w:rPr>
                <w:rFonts w:ascii="Calibri" w:eastAsia="Calibri" w:hAnsi="Calibri" w:cs="Calibri"/>
                <w:color w:val="000000"/>
              </w:rPr>
            </w:pPr>
          </w:p>
          <w:p w14:paraId="23DE176A" w14:textId="7C688CC9" w:rsidR="002F0AD1" w:rsidRDefault="002F0AD1" w:rsidP="002F0AD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0" w:type="dxa"/>
          </w:tcPr>
          <w:p w14:paraId="201DDE84" w14:textId="77777777" w:rsidR="002F0AD1" w:rsidRDefault="002F0AD1" w:rsidP="00A20A0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F0AD1" w14:paraId="1C5165F2" w14:textId="34EE313D" w:rsidTr="002F0AD1">
        <w:trPr>
          <w:trHeight w:val="720"/>
        </w:trPr>
        <w:tc>
          <w:tcPr>
            <w:tcW w:w="6235" w:type="dxa"/>
          </w:tcPr>
          <w:p w14:paraId="7CBD1D54" w14:textId="156CDE5E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7.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Families and Community:</w:t>
            </w:r>
            <w:r>
              <w:rPr>
                <w:rFonts w:ascii="Calibri" w:eastAsia="Calibri" w:hAnsi="Calibri" w:cs="Calibri"/>
                <w:color w:val="000000"/>
              </w:rPr>
              <w:t xml:space="preserve"> The teacher communicates and collaborates with students, families, and all educational stakeholders in an ethical and professional manner to promote student learning.</w:t>
            </w:r>
          </w:p>
          <w:p w14:paraId="7E1B0A0F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</w:p>
          <w:p w14:paraId="6E5DED0A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7.1 Communicating with Families (Danielson 4c)</w:t>
            </w:r>
          </w:p>
          <w:p w14:paraId="245B81C2" w14:textId="77777777" w:rsidR="002F0AD1" w:rsidRDefault="002F0AD1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Teacher demonstrates understanding of district plans for supporting families and sharing resources.</w:t>
            </w:r>
          </w:p>
          <w:p w14:paraId="658DC352" w14:textId="77777777" w:rsidR="002F0AD1" w:rsidRDefault="002F0AD1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Community members invited to engage or share content-area expertise. </w:t>
            </w:r>
          </w:p>
          <w:p w14:paraId="0A8B0473" w14:textId="038BFF7F" w:rsidR="002F0AD1" w:rsidRDefault="002F0AD1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Family communication is systematized (contact logs, emails, grade system, newsletters)</w:t>
            </w:r>
          </w:p>
          <w:p w14:paraId="12365339" w14:textId="77777777" w:rsidR="002F0AD1" w:rsidRDefault="002F0AD1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Teacher has ensured that communication methods are accessible to all families</w:t>
            </w:r>
          </w:p>
          <w:p w14:paraId="492361F6" w14:textId="77777777" w:rsidR="002F0AD1" w:rsidRDefault="002F0AD1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ADD SEL 1B, 1C EXAMPLES</w:t>
            </w:r>
          </w:p>
          <w:p w14:paraId="6D71F34E" w14:textId="77777777" w:rsidR="002F0AD1" w:rsidRDefault="002F0AD1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Practices are culturally responsive-sustaining (ISTE 4D)</w:t>
            </w:r>
          </w:p>
          <w:p w14:paraId="478FE87A" w14:textId="77777777" w:rsidR="002F0AD1" w:rsidRDefault="002F0AD1">
            <w:pPr>
              <w:numPr>
                <w:ilvl w:val="1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Teacher actively seeks out information on language, culture, meaning and values</w:t>
            </w:r>
          </w:p>
          <w:p w14:paraId="76D674F2" w14:textId="77777777" w:rsidR="002F0AD1" w:rsidRDefault="002F0AD1">
            <w:pPr>
              <w:numPr>
                <w:ilvl w:val="1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Families are welcomed into the school/classroom in consistently appropriate and culturally responsive ways (guest speakers, authentic learning tasks aligned to community needs, service-learning)</w:t>
            </w:r>
          </w:p>
        </w:tc>
        <w:tc>
          <w:tcPr>
            <w:tcW w:w="7200" w:type="dxa"/>
          </w:tcPr>
          <w:p w14:paraId="30E3CF59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F0AD1" w14:paraId="511DF952" w14:textId="2E96492C" w:rsidTr="002F0AD1">
        <w:trPr>
          <w:trHeight w:val="720"/>
        </w:trPr>
        <w:tc>
          <w:tcPr>
            <w:tcW w:w="6235" w:type="dxa"/>
          </w:tcPr>
          <w:p w14:paraId="79C0BC78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8.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Professional Practice:</w:t>
            </w:r>
            <w:r>
              <w:rPr>
                <w:rFonts w:ascii="Calibri" w:eastAsia="Calibri" w:hAnsi="Calibri" w:cs="Calibri"/>
                <w:color w:val="000000"/>
              </w:rPr>
              <w:t xml:space="preserve"> The teacher participates collaboratively in the educational community to improve instruction, advance the knowledge and practice of teaching as a profession, and ultimately impact student learning.</w:t>
            </w:r>
          </w:p>
          <w:p w14:paraId="720B3357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</w:p>
          <w:p w14:paraId="32BD723D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8.1 Reflecting on Teaching and Showing Professionalism (Danielson 4a, 4f)</w:t>
            </w:r>
          </w:p>
          <w:p w14:paraId="28D45BB6" w14:textId="77777777" w:rsidR="002F0AD1" w:rsidRDefault="002F0AD1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Accurate reflections on a lesson</w:t>
            </w:r>
          </w:p>
          <w:p w14:paraId="75CF2EE1" w14:textId="77777777" w:rsidR="002F0AD1" w:rsidRDefault="002F0AD1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Productive contributions in staff, PLC, and IEP meetings</w:t>
            </w:r>
          </w:p>
          <w:p w14:paraId="28465ECF" w14:textId="77777777" w:rsidR="002F0AD1" w:rsidRDefault="002F0AD1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Practices honesty, integrity, and confidentiality; includes compliance with school regulations</w:t>
            </w:r>
          </w:p>
          <w:p w14:paraId="2EAFE26C" w14:textId="77777777" w:rsidR="002F0AD1" w:rsidRDefault="002F0AD1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Advocate for all students to be given a fair opportunity to succeed and have equitable access to learning opportunities (ISTE 2B)</w:t>
            </w:r>
          </w:p>
          <w:p w14:paraId="2C8E1E0E" w14:textId="77777777" w:rsidR="002F0AD1" w:rsidRDefault="002F0AD1">
            <w:pPr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6323CA3D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8.2 Growing and developing professionally (Danielson 4d, 4e)</w:t>
            </w:r>
          </w:p>
          <w:p w14:paraId="6F12671D" w14:textId="77777777" w:rsidR="002F0AD1" w:rsidRDefault="002F0AD1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Participates in professional development to enhance content knowledge or pedagogical skills</w:t>
            </w:r>
          </w:p>
          <w:p w14:paraId="300AC563" w14:textId="77777777" w:rsidR="002F0AD1" w:rsidRDefault="002F0AD1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ADD SPECIFICITY Participates with colleagues to share and plan for student success</w:t>
            </w:r>
          </w:p>
          <w:p w14:paraId="28433890" w14:textId="77777777" w:rsidR="002F0AD1" w:rsidRDefault="002F0AD1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Participate in professional memberships and collaboration, locally or in global learning networks (ISTE 1B, 4A)</w:t>
            </w:r>
          </w:p>
          <w:p w14:paraId="35DDBEBC" w14:textId="77777777" w:rsidR="002F0AD1" w:rsidRDefault="002F0AD1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Volunteers to participate in school events, activities, and projects </w:t>
            </w:r>
          </w:p>
          <w:p w14:paraId="16EB04A5" w14:textId="77777777" w:rsidR="002F0AD1" w:rsidRDefault="002F0AD1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Model for colleagues the adoption and use of methodology, resources, or technology (ISTE 2C)</w:t>
            </w:r>
          </w:p>
        </w:tc>
        <w:tc>
          <w:tcPr>
            <w:tcW w:w="7200" w:type="dxa"/>
          </w:tcPr>
          <w:p w14:paraId="5681ED88" w14:textId="77777777" w:rsidR="002F0AD1" w:rsidRDefault="002F0AD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5F28E4B" w14:textId="77777777" w:rsidR="00D0783F" w:rsidRDefault="00D0783F">
      <w:pPr>
        <w:rPr>
          <w:rFonts w:ascii="Calibri" w:eastAsia="Calibri" w:hAnsi="Calibri" w:cs="Calibri"/>
        </w:rPr>
      </w:pPr>
    </w:p>
    <w:sectPr w:rsidR="00D0783F" w:rsidSect="00A20A0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948B" w14:textId="77777777" w:rsidR="00D40089" w:rsidRDefault="00D40089">
      <w:pPr>
        <w:spacing w:line="240" w:lineRule="auto"/>
      </w:pPr>
      <w:r>
        <w:separator/>
      </w:r>
    </w:p>
  </w:endnote>
  <w:endnote w:type="continuationSeparator" w:id="0">
    <w:p w14:paraId="496FB537" w14:textId="77777777" w:rsidR="00D40089" w:rsidRDefault="00D40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C7ED" w14:textId="77777777" w:rsidR="00D0783F" w:rsidRDefault="00531FC3">
    <w:pPr>
      <w:jc w:val="right"/>
    </w:pPr>
    <w:r>
      <w:fldChar w:fldCharType="begin"/>
    </w:r>
    <w:r>
      <w:instrText>PAGE</w:instrText>
    </w:r>
    <w:r>
      <w:fldChar w:fldCharType="separate"/>
    </w:r>
    <w:r w:rsidR="008865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A78D" w14:textId="77777777" w:rsidR="00D40089" w:rsidRDefault="00D40089">
      <w:pPr>
        <w:spacing w:line="240" w:lineRule="auto"/>
      </w:pPr>
      <w:r>
        <w:separator/>
      </w:r>
    </w:p>
  </w:footnote>
  <w:footnote w:type="continuationSeparator" w:id="0">
    <w:p w14:paraId="54865C0D" w14:textId="77777777" w:rsidR="00D40089" w:rsidRDefault="00D40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B7F0" w14:textId="77777777" w:rsidR="00D0783F" w:rsidRDefault="00D078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E8C"/>
    <w:multiLevelType w:val="multilevel"/>
    <w:tmpl w:val="98E8A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591D3B"/>
    <w:multiLevelType w:val="multilevel"/>
    <w:tmpl w:val="0AFA8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F274F2"/>
    <w:multiLevelType w:val="multilevel"/>
    <w:tmpl w:val="72466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213C87"/>
    <w:multiLevelType w:val="multilevel"/>
    <w:tmpl w:val="702CC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354530"/>
    <w:multiLevelType w:val="multilevel"/>
    <w:tmpl w:val="0986B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45233B"/>
    <w:multiLevelType w:val="multilevel"/>
    <w:tmpl w:val="97F2B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766055"/>
    <w:multiLevelType w:val="multilevel"/>
    <w:tmpl w:val="E23E2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047A9A"/>
    <w:multiLevelType w:val="multilevel"/>
    <w:tmpl w:val="773EE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EC32DD"/>
    <w:multiLevelType w:val="multilevel"/>
    <w:tmpl w:val="F6BAC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C234FA7"/>
    <w:multiLevelType w:val="multilevel"/>
    <w:tmpl w:val="0582C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ED33B2"/>
    <w:multiLevelType w:val="multilevel"/>
    <w:tmpl w:val="C568D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5076A3"/>
    <w:multiLevelType w:val="multilevel"/>
    <w:tmpl w:val="44D89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D33B8D"/>
    <w:multiLevelType w:val="multilevel"/>
    <w:tmpl w:val="A9BAC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897C39"/>
    <w:multiLevelType w:val="multilevel"/>
    <w:tmpl w:val="DDB27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B32AA8"/>
    <w:multiLevelType w:val="multilevel"/>
    <w:tmpl w:val="4B742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9861578"/>
    <w:multiLevelType w:val="multilevel"/>
    <w:tmpl w:val="C1D6A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2667B0D"/>
    <w:multiLevelType w:val="multilevel"/>
    <w:tmpl w:val="CD7C9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BE0D8A"/>
    <w:multiLevelType w:val="multilevel"/>
    <w:tmpl w:val="23AA8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14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  <w:num w:numId="15">
    <w:abstractNumId w:val="3"/>
  </w:num>
  <w:num w:numId="16">
    <w:abstractNumId w:val="1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3F"/>
    <w:rsid w:val="002F0AD1"/>
    <w:rsid w:val="00531FC3"/>
    <w:rsid w:val="00641D81"/>
    <w:rsid w:val="006B66BA"/>
    <w:rsid w:val="006C36AC"/>
    <w:rsid w:val="006D40F1"/>
    <w:rsid w:val="008352E4"/>
    <w:rsid w:val="008865C8"/>
    <w:rsid w:val="00A20A00"/>
    <w:rsid w:val="00AA650C"/>
    <w:rsid w:val="00D0783F"/>
    <w:rsid w:val="00D40089"/>
    <w:rsid w:val="00D8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BC768"/>
  <w15:docId w15:val="{06041980-2222-204A-9A84-546DCEE2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te.org/standards/for-educa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1715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Mail Team</cp:lastModifiedBy>
  <cp:revision>4</cp:revision>
  <dcterms:created xsi:type="dcterms:W3CDTF">2021-10-06T15:51:00Z</dcterms:created>
  <dcterms:modified xsi:type="dcterms:W3CDTF">2021-10-06T15:59:00Z</dcterms:modified>
</cp:coreProperties>
</file>